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14D7" w14:textId="63227AEB" w:rsidR="00B518C8" w:rsidRPr="00B518C8" w:rsidRDefault="00B518C8" w:rsidP="00B518C8">
      <w:pPr>
        <w:rPr>
          <w:b/>
          <w:bCs/>
          <w:sz w:val="24"/>
          <w:szCs w:val="24"/>
        </w:rPr>
      </w:pPr>
      <w:r w:rsidRPr="00B518C8">
        <w:rPr>
          <w:b/>
          <w:bCs/>
          <w:sz w:val="24"/>
          <w:szCs w:val="24"/>
        </w:rPr>
        <w:t xml:space="preserve">Patient letter for change from </w:t>
      </w:r>
      <w:proofErr w:type="spellStart"/>
      <w:r w:rsidRPr="00B518C8">
        <w:rPr>
          <w:b/>
          <w:bCs/>
          <w:sz w:val="24"/>
          <w:szCs w:val="24"/>
        </w:rPr>
        <w:t>Circadin</w:t>
      </w:r>
      <w:proofErr w:type="spellEnd"/>
      <w:r w:rsidRPr="00B518C8">
        <w:rPr>
          <w:b/>
          <w:bCs/>
          <w:sz w:val="24"/>
          <w:szCs w:val="24"/>
        </w:rPr>
        <w:t xml:space="preserve"> to generic melatonin 2mg MR tablets</w:t>
      </w:r>
    </w:p>
    <w:p w14:paraId="05D52DDD" w14:textId="77777777" w:rsidR="00B518C8" w:rsidRDefault="00B518C8" w:rsidP="00B518C8"/>
    <w:p w14:paraId="5E4D1BC6" w14:textId="77777777" w:rsidR="00B518C8" w:rsidRDefault="00B518C8" w:rsidP="00B518C8">
      <w:r>
        <w:t>&lt;Insert practice letterhead&gt;</w:t>
      </w:r>
    </w:p>
    <w:p w14:paraId="68775CD8" w14:textId="77777777" w:rsidR="00B518C8" w:rsidRDefault="00B518C8" w:rsidP="00B518C8"/>
    <w:p w14:paraId="4631C0DB" w14:textId="77777777" w:rsidR="00B518C8" w:rsidRDefault="00B518C8" w:rsidP="00B518C8"/>
    <w:p w14:paraId="0733868D" w14:textId="6C14233C" w:rsidR="00B518C8" w:rsidRDefault="00B518C8" w:rsidP="00B518C8">
      <w:r>
        <w:t>Dear Patient or Carer,</w:t>
      </w:r>
    </w:p>
    <w:p w14:paraId="5B98B333" w14:textId="77777777" w:rsidR="00B518C8" w:rsidRDefault="00B518C8" w:rsidP="00B518C8"/>
    <w:p w14:paraId="5EBD8385" w14:textId="77777777" w:rsidR="00B518C8" w:rsidRDefault="00B518C8" w:rsidP="00B518C8">
      <w:r>
        <w:t xml:space="preserve">The practice has been reviewing its prescribing of </w:t>
      </w:r>
      <w:proofErr w:type="spellStart"/>
      <w:r>
        <w:t>Circadin</w:t>
      </w:r>
      <w:proofErr w:type="spellEnd"/>
      <w:r>
        <w:t>® tablets. This is to ensure we are prescribing the most cost-effective products using recommendations from local guidelines. As a result, we have changed your future prescriptions</w:t>
      </w:r>
    </w:p>
    <w:p w14:paraId="7FCD1353" w14:textId="5E0797A6" w:rsidR="00B518C8" w:rsidRDefault="00B518C8" w:rsidP="00B518C8">
      <w:r>
        <w:t xml:space="preserve">From: </w:t>
      </w:r>
      <w:r>
        <w:tab/>
      </w:r>
    </w:p>
    <w:p w14:paraId="23D848D8" w14:textId="2940B933" w:rsidR="00B518C8" w:rsidRDefault="00B518C8" w:rsidP="00B518C8">
      <w:proofErr w:type="spellStart"/>
      <w:r>
        <w:t>Circadin</w:t>
      </w:r>
      <w:proofErr w:type="spellEnd"/>
      <w:r>
        <w:t>® tablets</w:t>
      </w:r>
      <w:r>
        <w:tab/>
      </w:r>
    </w:p>
    <w:p w14:paraId="358D44E6" w14:textId="2F1CF507" w:rsidR="00B518C8" w:rsidRDefault="00B518C8" w:rsidP="00B518C8">
      <w:r>
        <w:t xml:space="preserve">to </w:t>
      </w:r>
    </w:p>
    <w:p w14:paraId="7157FF80" w14:textId="6766791B" w:rsidR="00B518C8" w:rsidRDefault="00B518C8" w:rsidP="00B518C8">
      <w:r>
        <w:t xml:space="preserve">Melatonin 2mg MR tablets </w:t>
      </w:r>
    </w:p>
    <w:p w14:paraId="57F1D1ED" w14:textId="77777777" w:rsidR="00B518C8" w:rsidRPr="003730D7" w:rsidRDefault="00B518C8" w:rsidP="00B518C8">
      <w:pPr>
        <w:rPr>
          <w:b/>
          <w:bCs/>
        </w:rPr>
      </w:pPr>
      <w:r>
        <w:t xml:space="preserve">Melatonin 2mg MR tablets contain </w:t>
      </w:r>
      <w:proofErr w:type="gramStart"/>
      <w:r>
        <w:t>exactly the same</w:t>
      </w:r>
      <w:proofErr w:type="gramEnd"/>
      <w:r>
        <w:t xml:space="preserve"> active ingredient as your existing tablets, are the same strength and dose and </w:t>
      </w:r>
      <w:r w:rsidRPr="003730D7">
        <w:rPr>
          <w:b/>
          <w:bCs/>
        </w:rPr>
        <w:t xml:space="preserve">you should not notice any difference in effect. </w:t>
      </w:r>
    </w:p>
    <w:p w14:paraId="2EA9149E" w14:textId="77777777" w:rsidR="00B518C8" w:rsidRDefault="00B518C8" w:rsidP="00B518C8"/>
    <w:p w14:paraId="2788B8A8" w14:textId="77777777" w:rsidR="00B518C8" w:rsidRDefault="00B518C8" w:rsidP="00B518C8">
      <w:r>
        <w:t xml:space="preserve">Your medication will be changed automatically so please order your next prescription in the usual way. Please use up any remaining </w:t>
      </w:r>
      <w:proofErr w:type="spellStart"/>
      <w:r>
        <w:t>Circadin</w:t>
      </w:r>
      <w:proofErr w:type="spellEnd"/>
      <w:r>
        <w:t xml:space="preserve">® tablets first before requesting your next prescription. </w:t>
      </w:r>
    </w:p>
    <w:p w14:paraId="4320D4E8" w14:textId="77777777" w:rsidR="00B518C8" w:rsidRDefault="00B518C8" w:rsidP="00B518C8">
      <w:r>
        <w:t xml:space="preserve">If you have any queries regarding this letter, please speak to your pharmacist or the surgery. </w:t>
      </w:r>
    </w:p>
    <w:p w14:paraId="27FA2982" w14:textId="77777777" w:rsidR="00B518C8" w:rsidRDefault="00B518C8" w:rsidP="00B518C8"/>
    <w:p w14:paraId="431722FD" w14:textId="77777777" w:rsidR="00B518C8" w:rsidRPr="003730D7" w:rsidRDefault="00B518C8" w:rsidP="00B518C8">
      <w:pPr>
        <w:rPr>
          <w:i/>
          <w:iCs/>
        </w:rPr>
      </w:pPr>
      <w:r w:rsidRPr="003730D7">
        <w:rPr>
          <w:i/>
          <w:iCs/>
        </w:rPr>
        <w:t>This change is supported by NHS Surrey Heartlands, working to enable all residents to enjoy the best possible healthcare.</w:t>
      </w:r>
    </w:p>
    <w:p w14:paraId="69A617AE" w14:textId="77777777" w:rsidR="00B518C8" w:rsidRDefault="00B518C8" w:rsidP="00B518C8"/>
    <w:p w14:paraId="23E74AE6" w14:textId="77777777" w:rsidR="00B518C8" w:rsidRDefault="00B518C8" w:rsidP="00B518C8">
      <w:r>
        <w:t xml:space="preserve">Yours sincerely </w:t>
      </w:r>
    </w:p>
    <w:p w14:paraId="7B31277A" w14:textId="77777777" w:rsidR="00B518C8" w:rsidRDefault="00B518C8" w:rsidP="00B518C8"/>
    <w:p w14:paraId="27C46FEE" w14:textId="77777777" w:rsidR="00B518C8" w:rsidRDefault="00B518C8" w:rsidP="00B518C8"/>
    <w:p w14:paraId="3606B3A3" w14:textId="77777777" w:rsidR="00B518C8" w:rsidRDefault="00B518C8" w:rsidP="00B518C8"/>
    <w:p w14:paraId="3A263434" w14:textId="77777777" w:rsidR="00B518C8" w:rsidRDefault="00B518C8" w:rsidP="00B518C8"/>
    <w:p w14:paraId="66AD8D60" w14:textId="77777777" w:rsidR="00B518C8" w:rsidRDefault="00B518C8" w:rsidP="00B518C8"/>
    <w:p w14:paraId="2B157797" w14:textId="77777777" w:rsidR="00B518C8" w:rsidRDefault="00B518C8" w:rsidP="00B518C8"/>
    <w:p w14:paraId="71999BEB" w14:textId="77777777" w:rsidR="00B518C8" w:rsidRDefault="00B518C8" w:rsidP="00B518C8"/>
    <w:p w14:paraId="2CFF6BD3" w14:textId="77777777" w:rsidR="00B518C8" w:rsidRDefault="00B518C8" w:rsidP="00B518C8"/>
    <w:p w14:paraId="6A97AFDD" w14:textId="4A93DDDD" w:rsidR="00B518C8" w:rsidRPr="000338DF" w:rsidRDefault="00B518C8" w:rsidP="00B518C8">
      <w:pPr>
        <w:rPr>
          <w:b/>
          <w:bCs/>
        </w:rPr>
      </w:pPr>
      <w:proofErr w:type="spellStart"/>
      <w:r w:rsidRPr="000338DF">
        <w:rPr>
          <w:b/>
          <w:bCs/>
        </w:rPr>
        <w:lastRenderedPageBreak/>
        <w:t>AccuRx</w:t>
      </w:r>
      <w:proofErr w:type="spellEnd"/>
      <w:r w:rsidRPr="000338DF">
        <w:rPr>
          <w:b/>
          <w:bCs/>
        </w:rPr>
        <w:t xml:space="preserve"> template message</w:t>
      </w:r>
      <w:r w:rsidR="000338DF" w:rsidRPr="000338DF">
        <w:rPr>
          <w:b/>
          <w:bCs/>
        </w:rPr>
        <w:t>:</w:t>
      </w:r>
    </w:p>
    <w:p w14:paraId="58429B62" w14:textId="77777777" w:rsidR="00B518C8" w:rsidRDefault="00B518C8" w:rsidP="00B518C8"/>
    <w:p w14:paraId="0E4FE03D" w14:textId="77777777" w:rsidR="00B518C8" w:rsidRDefault="00B518C8" w:rsidP="00B518C8">
      <w:r>
        <w:t>Message 1:</w:t>
      </w:r>
    </w:p>
    <w:p w14:paraId="295A2B46" w14:textId="77777777" w:rsidR="00B518C8" w:rsidRDefault="00B518C8" w:rsidP="00B518C8"/>
    <w:p w14:paraId="033AEF3B" w14:textId="77777777" w:rsidR="00B518C8" w:rsidRDefault="00B518C8" w:rsidP="00B518C8">
      <w:r>
        <w:t>Dear (PATIENT NAME)</w:t>
      </w:r>
    </w:p>
    <w:p w14:paraId="2536FDE0" w14:textId="77777777" w:rsidR="003730D7" w:rsidRPr="003730D7" w:rsidRDefault="00B518C8" w:rsidP="003730D7">
      <w:pPr>
        <w:rPr>
          <w:b/>
          <w:bCs/>
        </w:rPr>
      </w:pPr>
      <w:r>
        <w:t xml:space="preserve">Your prescription for </w:t>
      </w:r>
      <w:proofErr w:type="spellStart"/>
      <w:r>
        <w:t>Circadin</w:t>
      </w:r>
      <w:proofErr w:type="spellEnd"/>
      <w:r>
        <w:t>® tablets will now be prescribed generically</w:t>
      </w:r>
      <w:r w:rsidR="003730D7">
        <w:t xml:space="preserve"> as </w:t>
      </w:r>
      <w:r>
        <w:t xml:space="preserve">melatonin 2mg MR tablets. </w:t>
      </w:r>
      <w:r w:rsidR="003730D7">
        <w:t xml:space="preserve">Melatonin 2mg MR tablets contain </w:t>
      </w:r>
      <w:proofErr w:type="gramStart"/>
      <w:r w:rsidR="003730D7">
        <w:t>exactly the same</w:t>
      </w:r>
      <w:proofErr w:type="gramEnd"/>
      <w:r w:rsidR="003730D7">
        <w:t xml:space="preserve"> active ingredient as your existing tablets, are the same strength and dose and </w:t>
      </w:r>
      <w:r w:rsidR="003730D7" w:rsidRPr="003730D7">
        <w:rPr>
          <w:b/>
          <w:bCs/>
        </w:rPr>
        <w:t xml:space="preserve">you should not notice any difference in effect. </w:t>
      </w:r>
    </w:p>
    <w:p w14:paraId="7F90F853" w14:textId="1AF0027D" w:rsidR="00B518C8" w:rsidRDefault="00B518C8" w:rsidP="00B518C8">
      <w:r>
        <w:t xml:space="preserve">If you have any queries, please speak to your GP or pharmacist. </w:t>
      </w:r>
    </w:p>
    <w:p w14:paraId="779396E1" w14:textId="5F174647" w:rsidR="00B518C8" w:rsidRDefault="00B518C8" w:rsidP="00B518C8">
      <w:r>
        <w:t>This change is supported by</w:t>
      </w:r>
      <w:r w:rsidR="003730D7">
        <w:t xml:space="preserve"> </w:t>
      </w:r>
      <w:proofErr w:type="gramStart"/>
      <w:r w:rsidR="003730D7">
        <w:t xml:space="preserve">NHS </w:t>
      </w:r>
      <w:r>
        <w:t xml:space="preserve"> Surrey</w:t>
      </w:r>
      <w:proofErr w:type="gramEnd"/>
      <w:r>
        <w:t xml:space="preserve"> Heartlands, working to enable all residents to enjoy the best possible healthcare.</w:t>
      </w:r>
    </w:p>
    <w:p w14:paraId="741027B4" w14:textId="77777777" w:rsidR="00B518C8" w:rsidRDefault="00B518C8" w:rsidP="00B518C8">
      <w:r>
        <w:t>Many Thanks,</w:t>
      </w:r>
    </w:p>
    <w:p w14:paraId="2AD008DF" w14:textId="77777777" w:rsidR="00B518C8" w:rsidRDefault="00B518C8" w:rsidP="00B518C8"/>
    <w:p w14:paraId="09F11CD2" w14:textId="77777777" w:rsidR="00B518C8" w:rsidRDefault="00B518C8" w:rsidP="00B518C8">
      <w:r>
        <w:t>(INSERT MEDICINES OPTIMISATION TEAM MEMBER NAME AND JOB TITLE HERE)</w:t>
      </w:r>
    </w:p>
    <w:p w14:paraId="01EB548C" w14:textId="77777777" w:rsidR="00B518C8" w:rsidRDefault="00B518C8" w:rsidP="00B518C8"/>
    <w:p w14:paraId="3C173170" w14:textId="77777777" w:rsidR="00B518C8" w:rsidRDefault="00B518C8" w:rsidP="00B518C8"/>
    <w:p w14:paraId="60D06077" w14:textId="77777777" w:rsidR="00B518C8" w:rsidRDefault="00B518C8" w:rsidP="00B518C8">
      <w:r>
        <w:t>Message 2:</w:t>
      </w:r>
    </w:p>
    <w:p w14:paraId="3511B0B7" w14:textId="77777777" w:rsidR="00B518C8" w:rsidRDefault="00B518C8" w:rsidP="00B518C8"/>
    <w:p w14:paraId="02B51D26" w14:textId="77777777" w:rsidR="00B518C8" w:rsidRDefault="00B518C8" w:rsidP="00B518C8">
      <w:r>
        <w:t>Dear (PATIENT NAME)</w:t>
      </w:r>
    </w:p>
    <w:p w14:paraId="792BE4E9" w14:textId="77777777" w:rsidR="00B518C8" w:rsidRDefault="00B518C8" w:rsidP="00B518C8">
      <w:r>
        <w:t xml:space="preserve">We have reviewed your prescription for </w:t>
      </w:r>
      <w:proofErr w:type="spellStart"/>
      <w:r>
        <w:t>Circadin</w:t>
      </w:r>
      <w:proofErr w:type="spellEnd"/>
      <w:r>
        <w:t xml:space="preserve">® tablets. Please find attached a letter to explain a change we have made </w:t>
      </w:r>
      <w:proofErr w:type="gramStart"/>
      <w:r>
        <w:t>with regard to</w:t>
      </w:r>
      <w:proofErr w:type="gramEnd"/>
      <w:r>
        <w:t xml:space="preserve"> this medication. If you are unable to view the letter, please contact the practice. </w:t>
      </w:r>
    </w:p>
    <w:p w14:paraId="23F9C200" w14:textId="0E46637E" w:rsidR="00B518C8" w:rsidRDefault="00B518C8" w:rsidP="00B518C8">
      <w:r>
        <w:t xml:space="preserve">This change is supported by </w:t>
      </w:r>
      <w:r w:rsidR="003730D7">
        <w:t xml:space="preserve">NHS </w:t>
      </w:r>
      <w:r>
        <w:t>Surrey Heartlands, working to enable all residents to enjoy the best possible healthcare.</w:t>
      </w:r>
    </w:p>
    <w:p w14:paraId="3F942E13" w14:textId="77777777" w:rsidR="00B518C8" w:rsidRDefault="00B518C8" w:rsidP="00B518C8">
      <w:r>
        <w:t xml:space="preserve"> Many thanks,</w:t>
      </w:r>
    </w:p>
    <w:p w14:paraId="32B871F5" w14:textId="77777777" w:rsidR="00B518C8" w:rsidRDefault="00B518C8" w:rsidP="00B518C8">
      <w:r>
        <w:t>(INSERT MEDICINES OPTIMISATION TEAM MEMBER NAME AND JOB TITLE HERE)</w:t>
      </w:r>
    </w:p>
    <w:p w14:paraId="68F8A2C9" w14:textId="77777777" w:rsidR="00B518C8" w:rsidRDefault="00B518C8" w:rsidP="00B518C8"/>
    <w:p w14:paraId="2589F09B" w14:textId="77777777" w:rsidR="00B518C8" w:rsidRDefault="00B518C8" w:rsidP="00B518C8">
      <w:r>
        <w:t xml:space="preserve">Please note: If the medicines optimisation team are using </w:t>
      </w:r>
      <w:proofErr w:type="gramStart"/>
      <w:r>
        <w:t>this</w:t>
      </w:r>
      <w:proofErr w:type="gramEnd"/>
      <w:r>
        <w:t xml:space="preserve"> we should make sure our name is at the bottom as per </w:t>
      </w:r>
      <w:proofErr w:type="spellStart"/>
      <w:r>
        <w:t>AccurX</w:t>
      </w:r>
      <w:proofErr w:type="spellEnd"/>
      <w:r>
        <w:t xml:space="preserve"> document so that there is an audit trail.</w:t>
      </w:r>
    </w:p>
    <w:p w14:paraId="37E04041" w14:textId="77777777" w:rsidR="00B518C8" w:rsidRDefault="00B518C8" w:rsidP="00B518C8">
      <w:r>
        <w:t xml:space="preserve">Accurx automatically adds in the name of the person who is sending the text at the bottom of the message then underneath the practice name. </w:t>
      </w:r>
    </w:p>
    <w:p w14:paraId="32C9D2AF" w14:textId="77777777" w:rsidR="00551FA4" w:rsidRDefault="00551FA4"/>
    <w:sectPr w:rsidR="00551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C8"/>
    <w:rsid w:val="000338DF"/>
    <w:rsid w:val="003730D7"/>
    <w:rsid w:val="004E6617"/>
    <w:rsid w:val="00551FA4"/>
    <w:rsid w:val="00731C8A"/>
    <w:rsid w:val="00B5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3CFC"/>
  <w15:chartTrackingRefBased/>
  <w15:docId w15:val="{436C21FF-807E-4BB4-960B-001AA950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Lis (NHS SURREY HEARTLANDS ICB - 92A)</dc:creator>
  <cp:keywords/>
  <dc:description/>
  <cp:lastModifiedBy>Claridge Rachel (NHS Surrey Heartlands CCG)</cp:lastModifiedBy>
  <cp:revision>2</cp:revision>
  <dcterms:created xsi:type="dcterms:W3CDTF">2022-09-05T10:08:00Z</dcterms:created>
  <dcterms:modified xsi:type="dcterms:W3CDTF">2022-09-05T10:08:00Z</dcterms:modified>
</cp:coreProperties>
</file>